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F5C0" w14:textId="77777777" w:rsidR="00BB02AB" w:rsidRPr="00BB02AB" w:rsidRDefault="00BB02AB" w:rsidP="00BB02AB">
      <w:pPr>
        <w:spacing w:after="0"/>
        <w:jc w:val="center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अनुसूची</w:t>
      </w:r>
    </w:p>
    <w:p w14:paraId="43748E4F" w14:textId="50B9A6D0" w:rsidR="00BB02AB" w:rsidRPr="00BB02AB" w:rsidRDefault="00BB02AB" w:rsidP="00BB02AB">
      <w:pPr>
        <w:spacing w:after="0"/>
        <w:jc w:val="center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(दफा ३ को उपदफा (२) र (३) र दफा ५ को उपदफा</w:t>
      </w:r>
      <w:r>
        <w:rPr>
          <w:rFonts w:cs="Kalimati"/>
          <w:szCs w:val="28"/>
          <w:lang w:bidi="ne-NP"/>
        </w:rPr>
        <w:t xml:space="preserve"> </w:t>
      </w:r>
      <w:r w:rsidRPr="00BB02AB">
        <w:rPr>
          <w:rFonts w:cs="Kalimati"/>
          <w:szCs w:val="28"/>
          <w:cs/>
          <w:lang w:bidi="ne-NP"/>
        </w:rPr>
        <w:t>(२) सँग सम्बन्धित )</w:t>
      </w:r>
    </w:p>
    <w:p w14:paraId="6984493C" w14:textId="77777777" w:rsidR="00BB02AB" w:rsidRPr="00BB02AB" w:rsidRDefault="00BB02AB" w:rsidP="00BB02AB">
      <w:pPr>
        <w:spacing w:after="0"/>
        <w:jc w:val="center"/>
        <w:rPr>
          <w:rFonts w:cs="Kalimati"/>
          <w:szCs w:val="28"/>
          <w:lang w:bidi="ne-NP"/>
        </w:rPr>
      </w:pPr>
    </w:p>
    <w:p w14:paraId="12FA6927" w14:textId="77777777" w:rsidR="00BB02AB" w:rsidRPr="00BB02AB" w:rsidRDefault="00BB02AB" w:rsidP="00BB02AB">
      <w:pPr>
        <w:spacing w:after="0"/>
        <w:jc w:val="center"/>
        <w:rPr>
          <w:rFonts w:cs="Kalimati"/>
          <w:b/>
          <w:bCs/>
          <w:szCs w:val="28"/>
          <w:lang w:bidi="ne-NP"/>
        </w:rPr>
      </w:pPr>
      <w:r w:rsidRPr="00BB02AB">
        <w:rPr>
          <w:rFonts w:cs="Kalimati"/>
          <w:b/>
          <w:bCs/>
          <w:szCs w:val="28"/>
          <w:cs/>
          <w:lang w:bidi="ne-NP"/>
        </w:rPr>
        <w:t>पद तथा गोपनीयताको शपथको ढाँचा</w:t>
      </w:r>
    </w:p>
    <w:p w14:paraId="2BA0B54A" w14:textId="77777777" w:rsidR="00BB02AB" w:rsidRPr="00BB02AB" w:rsidRDefault="00BB02AB" w:rsidP="00BB02AB">
      <w:pPr>
        <w:spacing w:after="0"/>
        <w:jc w:val="center"/>
        <w:rPr>
          <w:rFonts w:cs="Kalimati"/>
          <w:szCs w:val="28"/>
          <w:lang w:bidi="ne-NP"/>
        </w:rPr>
      </w:pPr>
    </w:p>
    <w:p w14:paraId="4F57B398" w14:textId="4CCD97BD" w:rsidR="00BB02AB" w:rsidRPr="00BB02AB" w:rsidRDefault="00BB02AB" w:rsidP="00BB02AB">
      <w:pPr>
        <w:spacing w:after="0"/>
        <w:jc w:val="both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म ...</w:t>
      </w:r>
      <w:r w:rsidRPr="00BB02AB">
        <w:rPr>
          <w:rFonts w:cs="Kalimati"/>
          <w:szCs w:val="28"/>
          <w:lang w:bidi="ne-NP"/>
        </w:rPr>
        <w:t xml:space="preserve">... </w:t>
      </w:r>
      <w:r w:rsidRPr="00BB02AB">
        <w:rPr>
          <w:rFonts w:cs="Kalimati"/>
          <w:szCs w:val="28"/>
          <w:cs/>
          <w:lang w:bidi="ne-NP"/>
        </w:rPr>
        <w:t>नेपालको सार्वभौमसत्ता र राजकीयसत्ता नेपाली जनतामा निहित रहेको नेपालको संविधानप्रति पूर्ण वफादार रही सत्य निष्ठापूर्वक प्रतिज्ञा गर्दै ईश्वरको/देश र जनताको नाममा शपथ लिन्छु कि पदको जिम्मेवारी प्रचलित कानूनको पालना गरी मुलुक र जनताको भलो चिताई कसैको डर नमानी</w:t>
      </w:r>
      <w:r w:rsidRPr="00BB02AB">
        <w:rPr>
          <w:rFonts w:cs="Kalimati"/>
          <w:szCs w:val="28"/>
          <w:lang w:bidi="ne-NP"/>
        </w:rPr>
        <w:t xml:space="preserve">, </w:t>
      </w:r>
      <w:r w:rsidRPr="00BB02AB">
        <w:rPr>
          <w:rFonts w:cs="Kalimati"/>
          <w:szCs w:val="28"/>
          <w:cs/>
          <w:lang w:bidi="ne-NP"/>
        </w:rPr>
        <w:t>पक्षपात नगरी</w:t>
      </w:r>
      <w:r w:rsidRPr="00BB02AB">
        <w:rPr>
          <w:rFonts w:cs="Kalimati"/>
          <w:szCs w:val="28"/>
          <w:lang w:bidi="ne-NP"/>
        </w:rPr>
        <w:t xml:space="preserve">, </w:t>
      </w:r>
      <w:r w:rsidRPr="00BB02AB">
        <w:rPr>
          <w:rFonts w:cs="Kalimati"/>
          <w:szCs w:val="28"/>
          <w:cs/>
          <w:lang w:bidi="ne-NP"/>
        </w:rPr>
        <w:t>पूर्वाग्रह वा खराब भावना नलिई इमान्दारीका साथ वहन गर्नेछु र आफ्नो कर्तव्य पालनाको सिलसिलामा आफूलाई जानकारीमा आएको कुरा म पदमा बहाल रहँदा वा नरहँदा जुनसुकै अवस्थामा पनि प्रचलित कानूनको पालना गर्दा बाहेक अरु अवस्थामा कुनै किसिमबाट पनि प्रकट वा सङ्केत गर्ने छैन ।</w:t>
      </w:r>
    </w:p>
    <w:p w14:paraId="7291B4A5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</w:p>
    <w:p w14:paraId="5ACC0365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हस्ताक्षरः</w:t>
      </w:r>
    </w:p>
    <w:p w14:paraId="40C89DB3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नाम</w:t>
      </w:r>
      <w:r w:rsidRPr="00BB02AB">
        <w:rPr>
          <w:rFonts w:cs="Kalimati"/>
          <w:szCs w:val="28"/>
          <w:lang w:bidi="ne-NP"/>
        </w:rPr>
        <w:t>,</w:t>
      </w:r>
      <w:r w:rsidRPr="00BB02AB">
        <w:rPr>
          <w:rFonts w:cs="Kalimati"/>
          <w:szCs w:val="28"/>
          <w:cs/>
          <w:lang w:bidi="ne-NP"/>
        </w:rPr>
        <w:t>थरः</w:t>
      </w:r>
    </w:p>
    <w:p w14:paraId="78861793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पदः</w:t>
      </w:r>
    </w:p>
    <w:p w14:paraId="7455989A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मितिः</w:t>
      </w:r>
    </w:p>
    <w:p w14:paraId="12CC4C13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</w:p>
    <w:p w14:paraId="343AEBEC" w14:textId="16A0FB68" w:rsidR="00BB02AB" w:rsidRPr="00BB02AB" w:rsidRDefault="00BB02AB" w:rsidP="00BB02AB">
      <w:pPr>
        <w:spacing w:after="0"/>
        <w:jc w:val="both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द्रष्टव्यः सार्वजनिक पदधारण गर्ने व्यक्तिले शपथको ढाँचामा रहेको "प्रतिज्ञा गर्दै" भन्ने शब्दपछि रहेका</w:t>
      </w:r>
      <w:r>
        <w:rPr>
          <w:rFonts w:cs="Kalimati"/>
          <w:szCs w:val="28"/>
          <w:lang w:bidi="ne-NP"/>
        </w:rPr>
        <w:t xml:space="preserve"> </w:t>
      </w:r>
      <w:r w:rsidRPr="00BB02AB">
        <w:rPr>
          <w:rFonts w:cs="Kalimati"/>
          <w:szCs w:val="28"/>
          <w:cs/>
          <w:lang w:bidi="ne-NP"/>
        </w:rPr>
        <w:t>"ईश्वरको" वा "देश र जनताको भन्ने शब्दमध्ये शपथमा कुन शब्द प्रयोग गर्ने हो</w:t>
      </w:r>
      <w:r w:rsidRPr="00BB02AB">
        <w:rPr>
          <w:rFonts w:cs="Kalimati"/>
          <w:szCs w:val="28"/>
          <w:lang w:bidi="ne-NP"/>
        </w:rPr>
        <w:t xml:space="preserve">, </w:t>
      </w:r>
      <w:r w:rsidRPr="00BB02AB">
        <w:rPr>
          <w:rFonts w:cs="Kalimati"/>
          <w:szCs w:val="28"/>
          <w:cs/>
          <w:lang w:bidi="ne-NP"/>
        </w:rPr>
        <w:t>शपथ ग्रहण गर्नु अघि शपथ गराउने पदाधिकारीलाई जानकारी दिनु पर्नेछ ।</w:t>
      </w:r>
    </w:p>
    <w:p w14:paraId="53798CC2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</w:p>
    <w:p w14:paraId="7919C803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श्रावण १२</w:t>
      </w:r>
      <w:r w:rsidRPr="00BB02AB">
        <w:rPr>
          <w:rFonts w:cs="Kalimati"/>
          <w:szCs w:val="28"/>
          <w:lang w:bidi="ne-NP"/>
        </w:rPr>
        <w:t xml:space="preserve">, </w:t>
      </w:r>
      <w:r w:rsidRPr="00BB02AB">
        <w:rPr>
          <w:rFonts w:cs="Kalimati"/>
          <w:szCs w:val="28"/>
          <w:cs/>
          <w:lang w:bidi="ne-NP"/>
        </w:rPr>
        <w:t>२०७९ मा बसेको राष्ट्रिय सभाको बैठकले संशोधन सहित पारित गरेको र श्रावण २५</w:t>
      </w:r>
      <w:r w:rsidRPr="00BB02AB">
        <w:rPr>
          <w:rFonts w:cs="Kalimati"/>
          <w:szCs w:val="28"/>
          <w:lang w:bidi="ne-NP"/>
        </w:rPr>
        <w:t xml:space="preserve">, </w:t>
      </w:r>
      <w:r w:rsidRPr="00BB02AB">
        <w:rPr>
          <w:rFonts w:cs="Kalimati"/>
          <w:szCs w:val="28"/>
          <w:cs/>
          <w:lang w:bidi="ne-NP"/>
        </w:rPr>
        <w:t xml:space="preserve">२०७९ मा बसेको प्रतिनिधि सभाको बैठकले यस विधेयकलाई </w:t>
      </w:r>
      <w:r w:rsidRPr="00BB02AB">
        <w:rPr>
          <w:rFonts w:cs="Kalimati"/>
          <w:szCs w:val="28"/>
          <w:cs/>
          <w:lang w:bidi="ne-NP"/>
        </w:rPr>
        <w:lastRenderedPageBreak/>
        <w:t>संशोधनविना पारित गरेको व्यहोरा नेपालको संविधानको धारा ११३ को उपधारा (१) बमोजिम प्रमाणित गर्दछु ।</w:t>
      </w:r>
    </w:p>
    <w:p w14:paraId="6D1B1D9D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</w:p>
    <w:p w14:paraId="104F7DBB" w14:textId="69A326FC" w:rsidR="00BB02AB" w:rsidRDefault="00BB02AB" w:rsidP="00BB02AB">
      <w:pPr>
        <w:tabs>
          <w:tab w:val="center" w:pos="7830"/>
        </w:tabs>
        <w:spacing w:after="0"/>
        <w:rPr>
          <w:rFonts w:cs="Kalimati"/>
          <w:szCs w:val="28"/>
          <w:lang w:bidi="ne-NP"/>
        </w:rPr>
      </w:pPr>
      <w:r>
        <w:rPr>
          <w:rFonts w:cs="Kalimati"/>
          <w:szCs w:val="28"/>
          <w:lang w:bidi="ne-NP"/>
        </w:rPr>
        <w:tab/>
        <w:t>____________________________</w:t>
      </w:r>
    </w:p>
    <w:p w14:paraId="78A8A741" w14:textId="467CF764" w:rsidR="00BB02AB" w:rsidRDefault="00BB02AB" w:rsidP="00BB02AB">
      <w:pPr>
        <w:tabs>
          <w:tab w:val="center" w:pos="7830"/>
        </w:tabs>
        <w:spacing w:after="0"/>
        <w:rPr>
          <w:rFonts w:cs="Kalimati"/>
          <w:szCs w:val="28"/>
          <w:lang w:bidi="ne-NP"/>
        </w:rPr>
      </w:pPr>
      <w:r>
        <w:rPr>
          <w:rFonts w:cs="Kalimati"/>
          <w:szCs w:val="28"/>
          <w:cs/>
          <w:lang w:bidi="ne-NP"/>
        </w:rPr>
        <w:tab/>
      </w:r>
      <w:r w:rsidRPr="00BB02AB">
        <w:rPr>
          <w:rFonts w:cs="Kalimati"/>
          <w:szCs w:val="28"/>
          <w:cs/>
          <w:lang w:bidi="ne-NP"/>
        </w:rPr>
        <w:t>(</w:t>
      </w:r>
      <w:r>
        <w:rPr>
          <w:rFonts w:cs="Kalimati" w:hint="cs"/>
          <w:szCs w:val="28"/>
          <w:cs/>
          <w:lang w:bidi="ne-NP"/>
        </w:rPr>
        <w:t>)</w:t>
      </w:r>
      <w:r w:rsidRPr="00BB02AB">
        <w:rPr>
          <w:rFonts w:cs="Kalimati"/>
          <w:szCs w:val="28"/>
          <w:cs/>
          <w:lang w:bidi="ne-NP"/>
        </w:rPr>
        <w:t xml:space="preserve"> </w:t>
      </w:r>
    </w:p>
    <w:p w14:paraId="444BFA0F" w14:textId="5EE95A2E" w:rsidR="00BB02AB" w:rsidRPr="00BB02AB" w:rsidRDefault="00BB02AB" w:rsidP="00BB02AB">
      <w:pPr>
        <w:tabs>
          <w:tab w:val="center" w:pos="7830"/>
        </w:tabs>
        <w:spacing w:after="0"/>
        <w:rPr>
          <w:rFonts w:cs="Kalimati"/>
          <w:szCs w:val="28"/>
          <w:lang w:bidi="ne-NP"/>
        </w:rPr>
      </w:pPr>
      <w:r>
        <w:rPr>
          <w:rFonts w:cs="Kalimati"/>
          <w:szCs w:val="28"/>
          <w:cs/>
          <w:lang w:bidi="ne-NP"/>
        </w:rPr>
        <w:tab/>
      </w:r>
      <w:r w:rsidRPr="00BB02AB">
        <w:rPr>
          <w:rFonts w:cs="Kalimati"/>
          <w:szCs w:val="28"/>
          <w:cs/>
          <w:lang w:bidi="ne-NP"/>
        </w:rPr>
        <w:t>अध्यक्ष</w:t>
      </w:r>
    </w:p>
    <w:p w14:paraId="3469667B" w14:textId="1B8DDD47" w:rsidR="00BB02AB" w:rsidRPr="00BB02AB" w:rsidRDefault="00BB02AB" w:rsidP="00BB02AB">
      <w:pPr>
        <w:tabs>
          <w:tab w:val="center" w:pos="7830"/>
        </w:tabs>
        <w:spacing w:after="0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मितिः २०७</w:t>
      </w:r>
      <w:r>
        <w:rPr>
          <w:rFonts w:cs="Kalimati" w:hint="cs"/>
          <w:szCs w:val="28"/>
          <w:cs/>
          <w:lang w:bidi="ne-NP"/>
        </w:rPr>
        <w:t xml:space="preserve"> </w:t>
      </w:r>
      <w:r w:rsidRPr="00BB02AB">
        <w:rPr>
          <w:rFonts w:cs="Kalimati"/>
          <w:szCs w:val="28"/>
          <w:cs/>
          <w:lang w:bidi="ne-NP"/>
        </w:rPr>
        <w:t>।</w:t>
      </w:r>
      <w:r>
        <w:rPr>
          <w:rFonts w:cs="Kalimati" w:hint="cs"/>
          <w:szCs w:val="28"/>
          <w:cs/>
          <w:lang w:bidi="ne-NP"/>
        </w:rPr>
        <w:t xml:space="preserve"> </w:t>
      </w:r>
      <w:r w:rsidRPr="00BB02AB">
        <w:rPr>
          <w:rFonts w:cs="Kalimati"/>
          <w:szCs w:val="28"/>
          <w:cs/>
          <w:lang w:bidi="ne-NP"/>
        </w:rPr>
        <w:t>।</w:t>
      </w:r>
      <w:r>
        <w:rPr>
          <w:rFonts w:cs="Kalimati" w:hint="cs"/>
          <w:szCs w:val="28"/>
          <w:cs/>
          <w:lang w:bidi="ne-NP"/>
        </w:rPr>
        <w:t xml:space="preserve"> </w:t>
      </w:r>
      <w:r>
        <w:rPr>
          <w:rFonts w:cs="Kalimati"/>
          <w:szCs w:val="28"/>
          <w:cs/>
          <w:lang w:bidi="ne-NP"/>
        </w:rPr>
        <w:tab/>
      </w:r>
      <w:r w:rsidRPr="00BB02AB">
        <w:rPr>
          <w:rFonts w:cs="Kalimati"/>
          <w:szCs w:val="28"/>
          <w:cs/>
          <w:lang w:bidi="ne-NP"/>
        </w:rPr>
        <w:t>राष्ट्रिय सभा</w:t>
      </w:r>
    </w:p>
    <w:p w14:paraId="4A8D448A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</w:p>
    <w:p w14:paraId="288B4364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राष्ट्रिय सभाका अध्यक्षबाट प्रमाणित यो विधेयक नेपालको संविधानको धारा ११३ को उपधारा (२) बमोजिम प्रमाणीकरण गर्दछु ।</w:t>
      </w:r>
    </w:p>
    <w:p w14:paraId="01A52454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</w:p>
    <w:p w14:paraId="376F6B8E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मिति: २०७९ ।.........</w:t>
      </w:r>
    </w:p>
    <w:p w14:paraId="487DF38A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</w:p>
    <w:p w14:paraId="22F4C8FB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  <w:r w:rsidRPr="00BB02AB">
        <w:rPr>
          <w:rFonts w:cs="Kalimati"/>
          <w:szCs w:val="28"/>
          <w:cs/>
          <w:lang w:bidi="ne-NP"/>
        </w:rPr>
        <w:t>(विद्यादेवी भण्डारी।</w:t>
      </w:r>
    </w:p>
    <w:p w14:paraId="23CF027A" w14:textId="77777777" w:rsidR="00BB02AB" w:rsidRPr="00BB02AB" w:rsidRDefault="00BB02AB" w:rsidP="00BB02AB">
      <w:pPr>
        <w:spacing w:after="0"/>
        <w:rPr>
          <w:rFonts w:cs="Kalimati"/>
          <w:szCs w:val="28"/>
          <w:lang w:bidi="ne-NP"/>
        </w:rPr>
      </w:pPr>
    </w:p>
    <w:p w14:paraId="579ECC20" w14:textId="77777777" w:rsidR="00BB02AB" w:rsidRPr="00BB02AB" w:rsidRDefault="00BB02AB" w:rsidP="00BB02AB">
      <w:pPr>
        <w:spacing w:after="0"/>
        <w:rPr>
          <w:lang w:bidi="ne-NP"/>
        </w:rPr>
      </w:pPr>
      <w:r w:rsidRPr="00BB02AB">
        <w:rPr>
          <w:rFonts w:cs="Kalimati"/>
          <w:szCs w:val="28"/>
          <w:cs/>
          <w:lang w:bidi="ne-NP"/>
        </w:rPr>
        <w:t>राष्ट्रपति</w:t>
      </w:r>
    </w:p>
    <w:sectPr w:rsidR="00BB02AB" w:rsidRPr="00BB0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AB"/>
    <w:rsid w:val="00360C7F"/>
    <w:rsid w:val="00BB02AB"/>
    <w:rsid w:val="00D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6A45"/>
  <w15:chartTrackingRefBased/>
  <w15:docId w15:val="{E7DB847F-954F-4014-963C-33D27499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Pradhan</dc:creator>
  <cp:keywords/>
  <dc:description/>
  <cp:lastModifiedBy>Roshan Pradhan</cp:lastModifiedBy>
  <cp:revision>2</cp:revision>
  <dcterms:created xsi:type="dcterms:W3CDTF">2022-12-05T08:25:00Z</dcterms:created>
  <dcterms:modified xsi:type="dcterms:W3CDTF">2022-12-05T11:34:00Z</dcterms:modified>
</cp:coreProperties>
</file>